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2CA52EF" w14:textId="77777777" w:rsidR="007C6463" w:rsidRDefault="4ABEE293" w:rsidP="6447439D">
      <w:pPr>
        <w:spacing w:after="0" w:line="300" w:lineRule="auto"/>
        <w:ind w:left="-567"/>
        <w:jc w:val="center"/>
        <w:rPr>
          <w:rFonts w:ascii="Avenir Next LT Pro" w:eastAsia="Avenir Next LT Pro" w:hAnsi="Avenir Next LT Pro" w:cs="Avenir Next LT Pro"/>
          <w:b/>
          <w:bCs/>
          <w:color w:val="007B88"/>
          <w:sz w:val="40"/>
          <w:szCs w:val="40"/>
        </w:rPr>
        <w:sectPr w:rsidR="007C6463" w:rsidSect="00F53C6E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440" w:right="1440" w:bottom="1440" w:left="1440" w:header="2551" w:footer="720" w:gutter="0"/>
          <w:cols w:space="720"/>
          <w:docGrid w:linePitch="360"/>
        </w:sectPr>
      </w:pP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40"/>
          <w:szCs w:val="40"/>
        </w:rPr>
        <w:t>GOOD FRIDAY</w:t>
      </w:r>
    </w:p>
    <w:p w14:paraId="5FC99F2F" w14:textId="40FF4115" w:rsidR="00C0259C" w:rsidRPr="008C57B3" w:rsidRDefault="4ABEE293" w:rsidP="6447439D">
      <w:pPr>
        <w:spacing w:after="0" w:line="300" w:lineRule="auto"/>
        <w:ind w:left="-567"/>
        <w:rPr>
          <w:rFonts w:ascii="Avenir Next LT Pro" w:eastAsia="Avenir Next LT Pro" w:hAnsi="Avenir Next LT Pro" w:cs="Avenir Next LT Pro"/>
          <w:color w:val="007B88"/>
        </w:rPr>
      </w:pPr>
      <w:r w:rsidRPr="008C57B3">
        <w:rPr>
          <w:rFonts w:ascii="Avenir Next LT Pro" w:eastAsia="Avenir Next LT Pro" w:hAnsi="Avenir Next LT Pro" w:cs="Avenir Next LT Pro"/>
          <w:b/>
          <w:bCs/>
          <w:color w:val="007B88"/>
        </w:rPr>
        <w:t xml:space="preserve"> </w:t>
      </w:r>
    </w:p>
    <w:p w14:paraId="40E1DB16" w14:textId="77777777" w:rsidR="00677BDE" w:rsidRDefault="0B31EED4" w:rsidP="7B16FC78">
      <w:pPr>
        <w:spacing w:after="0" w:line="300" w:lineRule="auto"/>
        <w:ind w:left="-570"/>
        <w:rPr>
          <w:rFonts w:ascii="Avenir Next LT Pro" w:eastAsia="Avenir Next LT Pro" w:hAnsi="Avenir Next LT Pro" w:cs="Avenir Next LT Pro"/>
          <w:color w:val="007B88"/>
          <w:sz w:val="28"/>
          <w:szCs w:val="28"/>
        </w:rPr>
      </w:pP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28"/>
          <w:szCs w:val="28"/>
        </w:rPr>
        <w:t>Big Idea:</w:t>
      </w:r>
      <w:r w:rsidRPr="008C57B3">
        <w:rPr>
          <w:rFonts w:ascii="Calibri" w:eastAsia="Calibri" w:hAnsi="Calibri" w:cs="Calibri"/>
          <w:color w:val="007B88"/>
          <w:sz w:val="28"/>
          <w:szCs w:val="28"/>
        </w:rPr>
        <w:t xml:space="preserve"> </w:t>
      </w:r>
      <w:r w:rsidRPr="008C57B3">
        <w:rPr>
          <w:rStyle w:val="normaltextrun"/>
          <w:rFonts w:ascii="Avenir Next LT Pro" w:eastAsia="Avenir Next LT Pro" w:hAnsi="Avenir Next LT Pro" w:cs="Avenir Next LT Pro"/>
          <w:color w:val="007B88"/>
          <w:sz w:val="28"/>
          <w:szCs w:val="28"/>
        </w:rPr>
        <w:t>The crucifixion is not what it first appears to be</w:t>
      </w:r>
      <w:r w:rsidR="008C57B3" w:rsidRPr="008C57B3">
        <w:rPr>
          <w:color w:val="007B88"/>
        </w:rPr>
        <w:br/>
      </w: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28"/>
          <w:szCs w:val="28"/>
        </w:rPr>
        <w:t xml:space="preserve">Key </w:t>
      </w:r>
      <w:r w:rsidR="6DEF987F" w:rsidRPr="008C57B3">
        <w:rPr>
          <w:rFonts w:ascii="Avenir Next LT Pro" w:eastAsia="Avenir Next LT Pro" w:hAnsi="Avenir Next LT Pro" w:cs="Avenir Next LT Pro"/>
          <w:b/>
          <w:bCs/>
          <w:color w:val="007B88"/>
          <w:sz w:val="28"/>
          <w:szCs w:val="28"/>
        </w:rPr>
        <w:t>S</w:t>
      </w: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28"/>
          <w:szCs w:val="28"/>
        </w:rPr>
        <w:t xml:space="preserve">cripture: </w:t>
      </w:r>
      <w:r w:rsidRPr="008C57B3">
        <w:rPr>
          <w:rFonts w:ascii="Avenir Next LT Pro" w:eastAsia="Avenir Next LT Pro" w:hAnsi="Avenir Next LT Pro" w:cs="Avenir Next LT Pro"/>
          <w:color w:val="007B88"/>
          <w:sz w:val="28"/>
          <w:szCs w:val="28"/>
        </w:rPr>
        <w:t>John 19:16-30</w:t>
      </w:r>
    </w:p>
    <w:p w14:paraId="4475F5AD" w14:textId="01AF5349" w:rsidR="00C0259C" w:rsidRPr="008C57B3" w:rsidRDefault="00C0259C" w:rsidP="00677BDE">
      <w:pPr>
        <w:spacing w:after="0" w:line="300" w:lineRule="auto"/>
        <w:rPr>
          <w:rFonts w:ascii="Calibri" w:eastAsia="Calibri" w:hAnsi="Calibri" w:cs="Calibri"/>
          <w:color w:val="007B88"/>
          <w:sz w:val="22"/>
          <w:szCs w:val="22"/>
        </w:rPr>
      </w:pPr>
    </w:p>
    <w:p w14:paraId="0A387E29" w14:textId="6A4F927B" w:rsidR="00C0259C" w:rsidRPr="008C57B3" w:rsidRDefault="4ABEE293" w:rsidP="58AC729B">
      <w:pPr>
        <w:spacing w:after="0" w:line="300" w:lineRule="auto"/>
        <w:ind w:left="-567"/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</w:pP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>Introduction</w:t>
      </w:r>
    </w:p>
    <w:p w14:paraId="621CDAA8" w14:textId="18D069F9" w:rsidR="7EB0CFA5" w:rsidRDefault="441087AD" w:rsidP="7DA9C3BE">
      <w:pPr>
        <w:pStyle w:val="ListParagraph"/>
        <w:numPr>
          <w:ilvl w:val="0"/>
          <w:numId w:val="4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Picture Jesus</w:t>
      </w:r>
      <w:r w:rsidR="58425F5C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at the day of the crucifixion</w:t>
      </w:r>
      <w:r w:rsidR="78A23A1C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. </w:t>
      </w:r>
      <w:r w:rsidR="46CCF9C8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The hope</w:t>
      </w:r>
      <w:r w:rsidR="0400C8E6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s they had about him being the </w:t>
      </w:r>
      <w:r w:rsidR="46CCF9C8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Messiah </w:t>
      </w:r>
      <w:r w:rsidR="4007F4FD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were</w:t>
      </w:r>
      <w:r w:rsidR="46CCF9C8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dashed</w:t>
      </w:r>
      <w:r w:rsidR="25568871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.</w:t>
      </w:r>
    </w:p>
    <w:p w14:paraId="6DD5A000" w14:textId="581D2AE4" w:rsidR="7EB0CFA5" w:rsidRDefault="45868A3B" w:rsidP="7DA9C3BE">
      <w:pPr>
        <w:pStyle w:val="ListParagraph"/>
        <w:numPr>
          <w:ilvl w:val="0"/>
          <w:numId w:val="4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Imagine their tears - their fears – their confusion.</w:t>
      </w:r>
      <w:r w:rsidR="7A1E6E0A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</w:t>
      </w:r>
      <w:r w:rsidR="7EB0CFA5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This was not the story </w:t>
      </w:r>
      <w:r w:rsidR="6EC064EE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they</w:t>
      </w:r>
      <w:r w:rsidR="7EB0CFA5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were expecting</w:t>
      </w:r>
      <w:r w:rsidR="659BAD06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.</w:t>
      </w:r>
      <w:r w:rsidR="4509A064"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</w:t>
      </w:r>
    </w:p>
    <w:p w14:paraId="4A5A2147" w14:textId="07D94D14" w:rsidR="7944A907" w:rsidRDefault="7944A907" w:rsidP="515F40C2">
      <w:pPr>
        <w:pStyle w:val="ListParagraph"/>
        <w:numPr>
          <w:ilvl w:val="0"/>
          <w:numId w:val="4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515F40C2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But t</w:t>
      </w:r>
      <w:r w:rsidR="47856F76" w:rsidRPr="515F40C2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here is more than meets the eye</w:t>
      </w:r>
      <w:r w:rsidR="7E4C8BB3" w:rsidRPr="515F40C2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; t</w:t>
      </w:r>
      <w:r w:rsidR="4400BC53" w:rsidRPr="515F40C2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he crucifixion is not what i</w:t>
      </w:r>
      <w:r w:rsidR="3DF43EBE" w:rsidRPr="515F40C2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t</w:t>
      </w:r>
      <w:r w:rsidR="4400BC53" w:rsidRPr="515F40C2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</w:t>
      </w:r>
      <w:r w:rsidR="5FC304E2" w:rsidRPr="515F40C2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first </w:t>
      </w:r>
      <w:r w:rsidR="4400BC53" w:rsidRPr="515F40C2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appears to be </w:t>
      </w:r>
    </w:p>
    <w:p w14:paraId="3C569E24" w14:textId="35C7CD5F" w:rsidR="449AFADE" w:rsidRDefault="449AFADE" w:rsidP="449AFADE">
      <w:pPr>
        <w:pStyle w:val="ListParagraph"/>
        <w:spacing w:after="0" w:line="300" w:lineRule="auto"/>
        <w:ind w:hanging="360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</w:p>
    <w:p w14:paraId="7CC94935" w14:textId="2D27B853" w:rsidR="00C0259C" w:rsidRPr="008C57B3" w:rsidRDefault="1BCC3701" w:rsidP="58AC729B">
      <w:pPr>
        <w:pStyle w:val="ListParagraph"/>
        <w:numPr>
          <w:ilvl w:val="0"/>
          <w:numId w:val="3"/>
        </w:numPr>
        <w:spacing w:after="0" w:line="300" w:lineRule="auto"/>
        <w:ind w:left="-207"/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</w:pP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 xml:space="preserve">On the cross, </w:t>
      </w:r>
      <w:r w:rsidR="4ABEE293"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>Jesus</w:t>
      </w:r>
      <w:r w:rsidR="576416A0"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 xml:space="preserve"> embraces suffering</w:t>
      </w:r>
    </w:p>
    <w:p w14:paraId="4EF39AF8" w14:textId="222DDE85" w:rsidR="6E44FA72" w:rsidRDefault="6E44FA72" w:rsidP="7B16FC78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Jesus’ suffering isn’t unplanned, it’s a choice</w:t>
      </w:r>
    </w:p>
    <w:p w14:paraId="1817DF56" w14:textId="2195D314" w:rsidR="6E44FA72" w:rsidRDefault="6E44FA72" w:rsidP="449AFADE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b/>
          <w:bCs/>
          <w:color w:val="000000" w:themeColor="text1"/>
          <w:sz w:val="22"/>
          <w:szCs w:val="22"/>
        </w:rPr>
      </w:pPr>
      <w:r w:rsidRPr="7DA9C3B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He opens himself up to sorrow, suffering guilt, despair</w:t>
      </w:r>
    </w:p>
    <w:p w14:paraId="2BB08304" w14:textId="108C02E2" w:rsidR="62B138E7" w:rsidRDefault="62B138E7" w:rsidP="7DA9C3BE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b/>
          <w:bCs/>
          <w:color w:val="000000" w:themeColor="text1"/>
          <w:sz w:val="22"/>
          <w:szCs w:val="22"/>
        </w:rPr>
      </w:pPr>
      <w:r w:rsidRPr="7DA9C3BE">
        <w:rPr>
          <w:rFonts w:ascii="Avenir Next LT Pro" w:eastAsia="Avenir Next LT Pro" w:hAnsi="Avenir Next LT Pro" w:cs="Avenir Next LT Pro"/>
          <w:i/>
          <w:iCs/>
          <w:color w:val="000000" w:themeColor="text1"/>
          <w:sz w:val="22"/>
          <w:szCs w:val="22"/>
        </w:rPr>
        <w:t>Illustration: John Stott - Buddha statue vs Christ crucified</w:t>
      </w:r>
    </w:p>
    <w:p w14:paraId="4AEE6FA5" w14:textId="43C6C683" w:rsidR="669983C0" w:rsidRDefault="669983C0" w:rsidP="449AFADE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b/>
          <w:bCs/>
          <w:color w:val="000000" w:themeColor="text1"/>
          <w:sz w:val="22"/>
          <w:szCs w:val="22"/>
        </w:rPr>
      </w:pPr>
      <w:r w:rsidRPr="449AFAD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Jesus is saying “Let me take that for you. Give it to me instead. I am big enough”</w:t>
      </w:r>
    </w:p>
    <w:p w14:paraId="2A61E8C0" w14:textId="3B87018D" w:rsidR="449AFADE" w:rsidRDefault="449AFADE" w:rsidP="449AFADE">
      <w:pPr>
        <w:pStyle w:val="ListParagraph"/>
        <w:spacing w:after="0" w:line="300" w:lineRule="auto"/>
        <w:ind w:hanging="360"/>
        <w:rPr>
          <w:rFonts w:ascii="Avenir Next LT Pro" w:eastAsia="Avenir Next LT Pro" w:hAnsi="Avenir Next LT Pro" w:cs="Avenir Next LT Pro"/>
          <w:sz w:val="22"/>
          <w:szCs w:val="22"/>
        </w:rPr>
      </w:pPr>
    </w:p>
    <w:p w14:paraId="36F771A1" w14:textId="098C9617" w:rsidR="00C0259C" w:rsidRPr="008C57B3" w:rsidRDefault="4ABEE293" w:rsidP="58AC729B">
      <w:pPr>
        <w:spacing w:line="300" w:lineRule="auto"/>
        <w:ind w:left="-567"/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</w:pP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>2. Jesus</w:t>
      </w:r>
      <w:r w:rsidR="633F6C2D"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 xml:space="preserve"> turns the cross into a symbol of self-giving love</w:t>
      </w: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 xml:space="preserve"> </w:t>
      </w:r>
    </w:p>
    <w:p w14:paraId="7472CDE9" w14:textId="7FBDFDAD" w:rsidR="00C0259C" w:rsidRDefault="03B9F370" w:rsidP="7B16FC78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In the </w:t>
      </w:r>
      <w:r w:rsidR="645F2287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R</w:t>
      </w: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oman world, the idea that a crucified man would be hailed as a god was seen as scandalous or bizarre. </w:t>
      </w:r>
      <w:r w:rsidR="7B60148B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The cross was a symbol of Roman violence and power</w:t>
      </w:r>
      <w:r w:rsidR="4916AD90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.</w:t>
      </w:r>
    </w:p>
    <w:p w14:paraId="13A9FFC1" w14:textId="6F0F26EE" w:rsidR="03B9F370" w:rsidRDefault="03B9F370" w:rsidP="7B16FC78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Jesus t</w:t>
      </w:r>
      <w:r w:rsidR="2BF0F6EF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ransforms the cross into </w:t>
      </w: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a symbol of love, service and self-sacrifice</w:t>
      </w:r>
    </w:p>
    <w:p w14:paraId="0A424E5B" w14:textId="2496F127" w:rsidR="3403385D" w:rsidRDefault="3403385D" w:rsidP="7B16FC78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i/>
          <w:iCs/>
          <w:color w:val="000000" w:themeColor="text1"/>
          <w:sz w:val="22"/>
          <w:szCs w:val="22"/>
        </w:rPr>
      </w:pPr>
      <w:r w:rsidRPr="7B16FC78">
        <w:rPr>
          <w:rFonts w:ascii="Avenir Next LT Pro" w:eastAsia="Avenir Next LT Pro" w:hAnsi="Avenir Next LT Pro" w:cs="Avenir Next LT Pro"/>
          <w:i/>
          <w:iCs/>
          <w:color w:val="000000" w:themeColor="text1"/>
          <w:sz w:val="22"/>
          <w:szCs w:val="22"/>
        </w:rPr>
        <w:t>Illustration: Trend of ‘Cross = Love’ being displayed in the sky</w:t>
      </w:r>
    </w:p>
    <w:p w14:paraId="47C5B1E9" w14:textId="3001C770" w:rsidR="03B9F370" w:rsidRDefault="03B9F370" w:rsidP="7B16FC78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Jesus faced evil not with violence but with self-giving love</w:t>
      </w:r>
    </w:p>
    <w:p w14:paraId="04374575" w14:textId="77777777" w:rsidR="00F53C6E" w:rsidRPr="00F53C6E" w:rsidRDefault="00F53C6E" w:rsidP="00F53C6E">
      <w:p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</w:p>
    <w:p w14:paraId="3E89CBC6" w14:textId="6FF6C40B" w:rsidR="00C0259C" w:rsidRPr="008C57B3" w:rsidRDefault="4ABEE293" w:rsidP="58AC729B">
      <w:pPr>
        <w:spacing w:line="300" w:lineRule="auto"/>
        <w:ind w:left="-567"/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</w:pP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 xml:space="preserve">3. </w:t>
      </w:r>
      <w:r w:rsidR="244A631E"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>The cross was a moment</w:t>
      </w:r>
      <w:r w:rsidR="74D892AA"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 xml:space="preserve"> </w:t>
      </w:r>
      <w:r w:rsidR="244A631E"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t>of victory, not defeat</w:t>
      </w:r>
    </w:p>
    <w:p w14:paraId="2ADE7FDF" w14:textId="3AE466F3" w:rsidR="35764302" w:rsidRDefault="35764302" w:rsidP="449AFADE">
      <w:pPr>
        <w:pStyle w:val="ListParagraph"/>
        <w:numPr>
          <w:ilvl w:val="0"/>
          <w:numId w:val="1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449AFAD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Hours of humiliation and torture culminate with the words “it is finished!’. This could sound like words of defeat but that is not what is happening. </w:t>
      </w:r>
    </w:p>
    <w:p w14:paraId="2655F463" w14:textId="1AC0CC14" w:rsidR="545278F3" w:rsidRDefault="545278F3" w:rsidP="7B16FC78">
      <w:pPr>
        <w:pStyle w:val="ListParagraph"/>
        <w:numPr>
          <w:ilvl w:val="0"/>
          <w:numId w:val="1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It’s a glorious declaration of victory</w:t>
      </w:r>
    </w:p>
    <w:p w14:paraId="35C45A07" w14:textId="62DBEA72" w:rsidR="545278F3" w:rsidRDefault="545278F3" w:rsidP="7B16FC78">
      <w:pPr>
        <w:pStyle w:val="ListParagraph"/>
        <w:numPr>
          <w:ilvl w:val="0"/>
          <w:numId w:val="1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Charles Spurgeon</w:t>
      </w:r>
      <w:r w:rsidR="0B15530B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:</w:t>
      </w: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“</w:t>
      </w:r>
      <w:r w:rsidR="12900B4E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I</w:t>
      </w: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t was the conqueror</w:t>
      </w:r>
      <w:r w:rsidR="76FD9562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’</w:t>
      </w: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s cry; uttered with a loud voice. There is </w:t>
      </w:r>
      <w:bookmarkStart w:id="0" w:name="_Int_Mu8oevkx"/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nothing of</w:t>
      </w:r>
      <w:bookmarkEnd w:id="0"/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anguish about it, there is no wailing in it. It is the cry of one who has completed a tremendous </w:t>
      </w:r>
      <w:proofErr w:type="spellStart"/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labour</w:t>
      </w:r>
      <w:proofErr w:type="spellEnd"/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.”</w:t>
      </w:r>
    </w:p>
    <w:p w14:paraId="1D6C61D6" w14:textId="79D0BFD4" w:rsidR="449AFADE" w:rsidRDefault="449AFADE" w:rsidP="449AFADE">
      <w:pPr>
        <w:pStyle w:val="ListParagraph"/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</w:p>
    <w:p w14:paraId="78826D8F" w14:textId="037D37BD" w:rsidR="00C0259C" w:rsidRPr="008C57B3" w:rsidRDefault="4ABEE293" w:rsidP="58AC729B">
      <w:pPr>
        <w:spacing w:line="300" w:lineRule="auto"/>
        <w:ind w:left="-567"/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</w:pPr>
      <w:r w:rsidRPr="008C57B3">
        <w:rPr>
          <w:rFonts w:ascii="Avenir Next LT Pro" w:eastAsia="Avenir Next LT Pro" w:hAnsi="Avenir Next LT Pro" w:cs="Avenir Next LT Pro"/>
          <w:b/>
          <w:bCs/>
          <w:color w:val="007B88"/>
          <w:sz w:val="22"/>
          <w:szCs w:val="22"/>
        </w:rPr>
        <w:lastRenderedPageBreak/>
        <w:t>Conclusion</w:t>
      </w:r>
    </w:p>
    <w:p w14:paraId="152D7FD9" w14:textId="4A558475" w:rsidR="00C0259C" w:rsidRDefault="04B6AAC3" w:rsidP="449AFADE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449AFAD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God is not distant and remote from our pain and </w:t>
      </w:r>
      <w:r w:rsidR="234431CA" w:rsidRPr="449AFAD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struggles. He</w:t>
      </w:r>
      <w:r w:rsidRPr="449AFADE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knows us – became one of us – and loves us. </w:t>
      </w:r>
    </w:p>
    <w:p w14:paraId="05D62B75" w14:textId="0DF433B7" w:rsidR="23D3FEA1" w:rsidRDefault="23D3FEA1" w:rsidP="7B16FC78">
      <w:pPr>
        <w:pStyle w:val="ListParagraph"/>
        <w:numPr>
          <w:ilvl w:val="0"/>
          <w:numId w:val="2"/>
        </w:numPr>
        <w:spacing w:after="0" w:line="300" w:lineRule="auto"/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</w:pP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Just as Jesus’ mother, Mary</w:t>
      </w:r>
      <w:r w:rsidR="026DCC86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,</w:t>
      </w: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would have opened her arms to embrace her son, she watche</w:t>
      </w:r>
      <w:r w:rsidR="1ACBBA27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>s</w:t>
      </w: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 her son open his arms on the cross – to embrace us – to protect us, to love us</w:t>
      </w:r>
      <w:r w:rsidR="6403EAEE"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, </w:t>
      </w:r>
      <w:r w:rsidRPr="7B16FC78">
        <w:rPr>
          <w:rFonts w:ascii="Avenir Next LT Pro" w:eastAsia="Avenir Next LT Pro" w:hAnsi="Avenir Next LT Pro" w:cs="Avenir Next LT Pro"/>
          <w:color w:val="000000" w:themeColor="text1"/>
          <w:sz w:val="22"/>
          <w:szCs w:val="22"/>
        </w:rPr>
        <w:t xml:space="preserve">nurture us and to bring us life. </w:t>
      </w:r>
    </w:p>
    <w:p w14:paraId="2C078E63" w14:textId="393E3156" w:rsidR="00C0259C" w:rsidRDefault="00C0259C"/>
    <w:sectPr w:rsidR="00C0259C" w:rsidSect="007C6463">
      <w:headerReference w:type="default" r:id="rId16"/>
      <w:type w:val="continuous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E28E0F" w14:textId="77777777" w:rsidR="00AA29E8" w:rsidRDefault="00AA29E8" w:rsidP="000B1933">
      <w:pPr>
        <w:spacing w:after="0" w:line="240" w:lineRule="auto"/>
      </w:pPr>
      <w:r>
        <w:separator/>
      </w:r>
    </w:p>
  </w:endnote>
  <w:endnote w:type="continuationSeparator" w:id="0">
    <w:p w14:paraId="612C6E2E" w14:textId="77777777" w:rsidR="00AA29E8" w:rsidRDefault="00AA29E8" w:rsidP="000B19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venir Next LT Pro">
    <w:panose1 w:val="020B0504020202020204"/>
    <w:charset w:val="4D"/>
    <w:family w:val="swiss"/>
    <w:pitch w:val="variable"/>
    <w:sig w:usb0="800000EF" w:usb1="5000204A" w:usb2="00000000" w:usb3="00000000" w:csb0="00000093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770A93" w14:textId="77777777" w:rsidR="002A09F8" w:rsidRDefault="002A09F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64499D" w14:textId="77777777" w:rsidR="002A09F8" w:rsidRDefault="002A09F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3EB32B" w14:textId="77777777" w:rsidR="002A09F8" w:rsidRDefault="002A09F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EC1A47" w14:textId="77777777" w:rsidR="00AA29E8" w:rsidRDefault="00AA29E8" w:rsidP="000B1933">
      <w:pPr>
        <w:spacing w:after="0" w:line="240" w:lineRule="auto"/>
      </w:pPr>
      <w:r>
        <w:separator/>
      </w:r>
    </w:p>
  </w:footnote>
  <w:footnote w:type="continuationSeparator" w:id="0">
    <w:p w14:paraId="0AD07461" w14:textId="77777777" w:rsidR="00AA29E8" w:rsidRDefault="00AA29E8" w:rsidP="000B19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687FFF" w14:textId="77777777" w:rsidR="002A09F8" w:rsidRDefault="002A09F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01C82A" w14:textId="77777777" w:rsidR="00E532F4" w:rsidRDefault="00E532F4">
    <w:pPr>
      <w:pStyle w:val="Header"/>
    </w:pPr>
    <w:r>
      <w:rPr>
        <w:noProof/>
      </w:rPr>
      <w:drawing>
        <wp:anchor distT="0" distB="0" distL="114300" distR="114300" simplePos="0" relativeHeight="251660288" behindDoc="1" locked="0" layoutInCell="1" allowOverlap="1" wp14:anchorId="6868BF4F" wp14:editId="4202CDC3">
          <wp:simplePos x="0" y="0"/>
          <wp:positionH relativeFrom="column">
            <wp:posOffset>-914400</wp:posOffset>
          </wp:positionH>
          <wp:positionV relativeFrom="page">
            <wp:posOffset>-6531</wp:posOffset>
          </wp:positionV>
          <wp:extent cx="7570714" cy="10700790"/>
          <wp:effectExtent l="0" t="0" r="0" b="5715"/>
          <wp:wrapNone/>
          <wp:docPr id="190249858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0249858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714" cy="107007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C17F2F" w14:textId="77777777" w:rsidR="002A09F8" w:rsidRDefault="002A09F8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087411" w14:textId="77777777" w:rsidR="007C6463" w:rsidRDefault="007C6463">
    <w:pPr>
      <w:pStyle w:val="Head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1059A751" wp14:editId="5A747A8F">
          <wp:simplePos x="0" y="0"/>
          <wp:positionH relativeFrom="column">
            <wp:posOffset>-914400</wp:posOffset>
          </wp:positionH>
          <wp:positionV relativeFrom="page">
            <wp:posOffset>-6531</wp:posOffset>
          </wp:positionV>
          <wp:extent cx="7563394" cy="10690444"/>
          <wp:effectExtent l="0" t="0" r="6350" b="3175"/>
          <wp:wrapNone/>
          <wp:docPr id="82586276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0249858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715" cy="1070079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Mu8oevkx" int2:invalidationBookmarkName="" int2:hashCode="7AcfKh+lxoCvLD" int2:id="uPt7WOD5">
      <int2:state int2:value="Rejected" int2:type="AugLoop_Text_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CFECCDE"/>
    <w:multiLevelType w:val="hybridMultilevel"/>
    <w:tmpl w:val="58FAE8B8"/>
    <w:lvl w:ilvl="0" w:tplc="7470910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1F401A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4C89D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F219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75EF3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1BC0E9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95205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3894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04E65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9EBB65"/>
    <w:multiLevelType w:val="hybridMultilevel"/>
    <w:tmpl w:val="F6C21D34"/>
    <w:lvl w:ilvl="0" w:tplc="C168471E">
      <w:start w:val="1"/>
      <w:numFmt w:val="decimal"/>
      <w:lvlText w:val="%1."/>
      <w:lvlJc w:val="left"/>
      <w:pPr>
        <w:ind w:left="720" w:hanging="360"/>
      </w:pPr>
      <w:rPr>
        <w:rFonts w:ascii="Avenir Next LT Pro" w:hAnsi="Avenir Next LT Pro" w:hint="default"/>
      </w:rPr>
    </w:lvl>
    <w:lvl w:ilvl="1" w:tplc="A6FC8D1A">
      <w:start w:val="1"/>
      <w:numFmt w:val="lowerLetter"/>
      <w:lvlText w:val="%2."/>
      <w:lvlJc w:val="left"/>
      <w:pPr>
        <w:ind w:left="1440" w:hanging="360"/>
      </w:pPr>
    </w:lvl>
    <w:lvl w:ilvl="2" w:tplc="815413A4">
      <w:start w:val="1"/>
      <w:numFmt w:val="lowerRoman"/>
      <w:lvlText w:val="%3."/>
      <w:lvlJc w:val="right"/>
      <w:pPr>
        <w:ind w:left="2160" w:hanging="180"/>
      </w:pPr>
    </w:lvl>
    <w:lvl w:ilvl="3" w:tplc="EFC8683C">
      <w:start w:val="1"/>
      <w:numFmt w:val="decimal"/>
      <w:lvlText w:val="%4."/>
      <w:lvlJc w:val="left"/>
      <w:pPr>
        <w:ind w:left="2880" w:hanging="360"/>
      </w:pPr>
    </w:lvl>
    <w:lvl w:ilvl="4" w:tplc="577236E6">
      <w:start w:val="1"/>
      <w:numFmt w:val="lowerLetter"/>
      <w:lvlText w:val="%5."/>
      <w:lvlJc w:val="left"/>
      <w:pPr>
        <w:ind w:left="3600" w:hanging="360"/>
      </w:pPr>
    </w:lvl>
    <w:lvl w:ilvl="5" w:tplc="9F62FC34">
      <w:start w:val="1"/>
      <w:numFmt w:val="lowerRoman"/>
      <w:lvlText w:val="%6."/>
      <w:lvlJc w:val="right"/>
      <w:pPr>
        <w:ind w:left="4320" w:hanging="180"/>
      </w:pPr>
    </w:lvl>
    <w:lvl w:ilvl="6" w:tplc="FF7E2BF6">
      <w:start w:val="1"/>
      <w:numFmt w:val="decimal"/>
      <w:lvlText w:val="%7."/>
      <w:lvlJc w:val="left"/>
      <w:pPr>
        <w:ind w:left="5040" w:hanging="360"/>
      </w:pPr>
    </w:lvl>
    <w:lvl w:ilvl="7" w:tplc="F61C5112">
      <w:start w:val="1"/>
      <w:numFmt w:val="lowerLetter"/>
      <w:lvlText w:val="%8."/>
      <w:lvlJc w:val="left"/>
      <w:pPr>
        <w:ind w:left="5760" w:hanging="360"/>
      </w:pPr>
    </w:lvl>
    <w:lvl w:ilvl="8" w:tplc="94C82F00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52B4E1"/>
    <w:multiLevelType w:val="hybridMultilevel"/>
    <w:tmpl w:val="7CA2ED14"/>
    <w:lvl w:ilvl="0" w:tplc="C7FA4FDA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BDE0B1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781C8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A688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62E11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01830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9E13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A68B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482B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F1F1716"/>
    <w:multiLevelType w:val="hybridMultilevel"/>
    <w:tmpl w:val="AE22D03C"/>
    <w:lvl w:ilvl="0" w:tplc="2438D7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EBAC6E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E0342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4F6D37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56A435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95E59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B85E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96C26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D8CF9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0295877">
    <w:abstractNumId w:val="3"/>
  </w:num>
  <w:num w:numId="2" w16cid:durableId="922030390">
    <w:abstractNumId w:val="0"/>
  </w:num>
  <w:num w:numId="3" w16cid:durableId="674966688">
    <w:abstractNumId w:val="1"/>
  </w:num>
  <w:num w:numId="4" w16cid:durableId="4235018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4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4C36C0B2"/>
    <w:rsid w:val="000B1933"/>
    <w:rsid w:val="00200DD7"/>
    <w:rsid w:val="002A09F8"/>
    <w:rsid w:val="00677BDE"/>
    <w:rsid w:val="007C6463"/>
    <w:rsid w:val="008C57B3"/>
    <w:rsid w:val="00AA29E8"/>
    <w:rsid w:val="00AF1C35"/>
    <w:rsid w:val="00BF56B3"/>
    <w:rsid w:val="00C0259C"/>
    <w:rsid w:val="00C75E6B"/>
    <w:rsid w:val="00DC3D37"/>
    <w:rsid w:val="00DF7D27"/>
    <w:rsid w:val="00E532F4"/>
    <w:rsid w:val="00EA2839"/>
    <w:rsid w:val="00EE65E5"/>
    <w:rsid w:val="00F53C6E"/>
    <w:rsid w:val="0133F751"/>
    <w:rsid w:val="01709EF1"/>
    <w:rsid w:val="025E5824"/>
    <w:rsid w:val="026DCC86"/>
    <w:rsid w:val="034D5A67"/>
    <w:rsid w:val="03B9F370"/>
    <w:rsid w:val="0400C8E6"/>
    <w:rsid w:val="04B6AAC3"/>
    <w:rsid w:val="05DECF47"/>
    <w:rsid w:val="05ED3B65"/>
    <w:rsid w:val="0832E7C5"/>
    <w:rsid w:val="0AD43C7F"/>
    <w:rsid w:val="0B15530B"/>
    <w:rsid w:val="0B31EED4"/>
    <w:rsid w:val="0B88390A"/>
    <w:rsid w:val="0BB7F383"/>
    <w:rsid w:val="0C44B0B7"/>
    <w:rsid w:val="10827C30"/>
    <w:rsid w:val="12900B4E"/>
    <w:rsid w:val="1365A074"/>
    <w:rsid w:val="1ACBBA27"/>
    <w:rsid w:val="1BCC3701"/>
    <w:rsid w:val="1C47624F"/>
    <w:rsid w:val="1E8A6098"/>
    <w:rsid w:val="20282AEE"/>
    <w:rsid w:val="20C59AC1"/>
    <w:rsid w:val="234431CA"/>
    <w:rsid w:val="2361E804"/>
    <w:rsid w:val="23D3FEA1"/>
    <w:rsid w:val="244A631E"/>
    <w:rsid w:val="25568871"/>
    <w:rsid w:val="260E643F"/>
    <w:rsid w:val="29E3E539"/>
    <w:rsid w:val="2AE7396A"/>
    <w:rsid w:val="2BF0F6EF"/>
    <w:rsid w:val="2CABE07D"/>
    <w:rsid w:val="2F1C8FF4"/>
    <w:rsid w:val="327587AD"/>
    <w:rsid w:val="32B71C2A"/>
    <w:rsid w:val="3301FD4A"/>
    <w:rsid w:val="3403385D"/>
    <w:rsid w:val="34DA5D10"/>
    <w:rsid w:val="34DEDF61"/>
    <w:rsid w:val="35097648"/>
    <w:rsid w:val="35764302"/>
    <w:rsid w:val="358F004B"/>
    <w:rsid w:val="36A50D4F"/>
    <w:rsid w:val="39858704"/>
    <w:rsid w:val="39F54BFD"/>
    <w:rsid w:val="3DF43EBE"/>
    <w:rsid w:val="3F34E430"/>
    <w:rsid w:val="4007F4FD"/>
    <w:rsid w:val="423E37BF"/>
    <w:rsid w:val="436A6478"/>
    <w:rsid w:val="4400BC53"/>
    <w:rsid w:val="441087AD"/>
    <w:rsid w:val="449AFADE"/>
    <w:rsid w:val="4509A064"/>
    <w:rsid w:val="45868A3B"/>
    <w:rsid w:val="459B49E7"/>
    <w:rsid w:val="45E0958D"/>
    <w:rsid w:val="46CCF9C8"/>
    <w:rsid w:val="46F11C55"/>
    <w:rsid w:val="473AAF7F"/>
    <w:rsid w:val="47856F76"/>
    <w:rsid w:val="48E60899"/>
    <w:rsid w:val="4916AD90"/>
    <w:rsid w:val="4ABEE293"/>
    <w:rsid w:val="4BC8E9E7"/>
    <w:rsid w:val="4C36C0B2"/>
    <w:rsid w:val="5022C20B"/>
    <w:rsid w:val="515F40C2"/>
    <w:rsid w:val="51EB8FF3"/>
    <w:rsid w:val="52EEF8F4"/>
    <w:rsid w:val="53713837"/>
    <w:rsid w:val="54386A77"/>
    <w:rsid w:val="545278F3"/>
    <w:rsid w:val="56793CDB"/>
    <w:rsid w:val="56BC4575"/>
    <w:rsid w:val="576416A0"/>
    <w:rsid w:val="58425F5C"/>
    <w:rsid w:val="58AAC2C6"/>
    <w:rsid w:val="58AC729B"/>
    <w:rsid w:val="58B060A7"/>
    <w:rsid w:val="5BBD5F60"/>
    <w:rsid w:val="5F521817"/>
    <w:rsid w:val="5FC304E2"/>
    <w:rsid w:val="6023EDD2"/>
    <w:rsid w:val="6124F3D1"/>
    <w:rsid w:val="615605E7"/>
    <w:rsid w:val="62B138E7"/>
    <w:rsid w:val="62BEE8F0"/>
    <w:rsid w:val="633F6C2D"/>
    <w:rsid w:val="6403EAEE"/>
    <w:rsid w:val="6447439D"/>
    <w:rsid w:val="645F2287"/>
    <w:rsid w:val="659BAD06"/>
    <w:rsid w:val="669983C0"/>
    <w:rsid w:val="67C7A956"/>
    <w:rsid w:val="687FA84C"/>
    <w:rsid w:val="6D2F34BF"/>
    <w:rsid w:val="6DEF987F"/>
    <w:rsid w:val="6E44FA72"/>
    <w:rsid w:val="6EC064EE"/>
    <w:rsid w:val="6FD0C909"/>
    <w:rsid w:val="724061C9"/>
    <w:rsid w:val="7433A400"/>
    <w:rsid w:val="74D892AA"/>
    <w:rsid w:val="76FD9562"/>
    <w:rsid w:val="78A23A1C"/>
    <w:rsid w:val="7944A907"/>
    <w:rsid w:val="7A1E6E0A"/>
    <w:rsid w:val="7B16FC78"/>
    <w:rsid w:val="7B60148B"/>
    <w:rsid w:val="7C443B0B"/>
    <w:rsid w:val="7DA9C3BE"/>
    <w:rsid w:val="7E4C8BB3"/>
    <w:rsid w:val="7E95F05A"/>
    <w:rsid w:val="7EB0C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C36C0B2"/>
  <w15:chartTrackingRefBased/>
  <w15:docId w15:val="{CA4A33B2-F411-4719-BA8C-190697E823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normaltextrun">
    <w:name w:val="normaltextrun"/>
    <w:basedOn w:val="DefaultParagraphFont"/>
    <w:uiPriority w:val="1"/>
    <w:rsid w:val="6447439D"/>
    <w:rPr>
      <w:rFonts w:asciiTheme="minorHAnsi" w:eastAsiaTheme="minorEastAsia" w:hAnsiTheme="minorHAnsi" w:cstheme="minorBidi"/>
      <w:sz w:val="22"/>
      <w:szCs w:val="22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B19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1933"/>
  </w:style>
  <w:style w:type="paragraph" w:styleId="Footer">
    <w:name w:val="footer"/>
    <w:basedOn w:val="Normal"/>
    <w:link w:val="FooterChar"/>
    <w:uiPriority w:val="99"/>
    <w:unhideWhenUsed/>
    <w:rsid w:val="000B19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19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microsoft.com/office/2020/10/relationships/intelligence" Target="intelligence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357dd1f-699d-4d79-9a3b-b8d4e997a419" xsi:nil="true"/>
    <lcf76f155ced4ddcb4097134ff3c332f xmlns="b7e36264-b76b-4546-857f-03fce5c6ba07">
      <Terms xmlns="http://schemas.microsoft.com/office/infopath/2007/PartnerControls"/>
    </lcf76f155ced4ddcb4097134ff3c332f>
    <_Flow_SignoffStatus xmlns="b7e36264-b76b-4546-857f-03fce5c6ba0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1" ma:contentTypeDescription="Create a new document." ma:contentTypeScope="" ma:versionID="2ffaeb971d5199f7c86426e11ce7bb15">
  <xsd:schema xmlns:xsd="http://www.w3.org/2001/XMLSchema" xmlns:xs="http://www.w3.org/2001/XMLSchema" xmlns:p="http://schemas.microsoft.com/office/2006/metadata/properties" xmlns:ns2="b7e36264-b76b-4546-857f-03fce5c6ba07" xmlns:ns3="7357dd1f-699d-4d79-9a3b-b8d4e997a419" targetNamespace="http://schemas.microsoft.com/office/2006/metadata/properties" ma:root="true" ma:fieldsID="2eab2cdc995881cf1d732a646928acbf" ns2:_="" ns3:_=""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259D7A9-63D3-4584-8107-226DFFFB7420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b7e36264-b76b-4546-857f-03fce5c6ba07"/>
  </ds:schemaRefs>
</ds:datastoreItem>
</file>

<file path=customXml/itemProps2.xml><?xml version="1.0" encoding="utf-8"?>
<ds:datastoreItem xmlns:ds="http://schemas.openxmlformats.org/officeDocument/2006/customXml" ds:itemID="{33953DF8-A331-4C15-BA45-75FCAA0520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C11F366-838D-42B9-8A93-AE98B981C1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281</Words>
  <Characters>1606</Characters>
  <Application>Microsoft Office Word</Application>
  <DocSecurity>0</DocSecurity>
  <Lines>13</Lines>
  <Paragraphs>3</Paragraphs>
  <ScaleCrop>false</ScaleCrop>
  <Company/>
  <LinksUpToDate>false</LinksUpToDate>
  <CharactersWithSpaces>1884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 Durand</dc:creator>
  <cp:keywords/>
  <dc:description/>
  <cp:lastModifiedBy>Isabelle Freckelton</cp:lastModifiedBy>
  <cp:revision>8</cp:revision>
  <dcterms:created xsi:type="dcterms:W3CDTF">2024-12-11T05:47:00Z</dcterms:created>
  <dcterms:modified xsi:type="dcterms:W3CDTF">2024-12-12T01:27:00Z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</Properties>
</file>